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EF" w:rsidRPr="00B614C4" w:rsidRDefault="004908C7" w:rsidP="009848A7">
      <w:pPr>
        <w:spacing w:after="0" w:line="240" w:lineRule="auto"/>
        <w:rPr>
          <w:b/>
          <w:sz w:val="28"/>
          <w:szCs w:val="28"/>
        </w:rPr>
      </w:pPr>
      <w:r>
        <w:rPr>
          <w:b/>
          <w:sz w:val="28"/>
          <w:szCs w:val="28"/>
        </w:rPr>
        <w:t>SSMART ASSK Program</w:t>
      </w:r>
    </w:p>
    <w:p w:rsidR="00B614C4" w:rsidRDefault="00B614C4" w:rsidP="009848A7">
      <w:pPr>
        <w:spacing w:after="0" w:line="240" w:lineRule="auto"/>
        <w:rPr>
          <w:sz w:val="24"/>
          <w:szCs w:val="24"/>
        </w:rPr>
      </w:pPr>
    </w:p>
    <w:p w:rsidR="003A73BD" w:rsidRPr="00B614C4" w:rsidRDefault="003A73BD" w:rsidP="009848A7">
      <w:pPr>
        <w:spacing w:after="0" w:line="240" w:lineRule="auto"/>
        <w:rPr>
          <w:sz w:val="24"/>
          <w:szCs w:val="24"/>
        </w:rPr>
      </w:pPr>
      <w:r w:rsidRPr="00B614C4">
        <w:rPr>
          <w:sz w:val="24"/>
          <w:szCs w:val="24"/>
        </w:rPr>
        <w:t>Ballarat Community Healt</w:t>
      </w:r>
      <w:r w:rsidR="00E6155D" w:rsidRPr="00B614C4">
        <w:rPr>
          <w:sz w:val="24"/>
          <w:szCs w:val="24"/>
        </w:rPr>
        <w:t xml:space="preserve">h, in collaboration with a number of key </w:t>
      </w:r>
      <w:r w:rsidRPr="00B614C4">
        <w:rPr>
          <w:sz w:val="24"/>
          <w:szCs w:val="24"/>
        </w:rPr>
        <w:t xml:space="preserve">local </w:t>
      </w:r>
      <w:r w:rsidR="004908C7">
        <w:rPr>
          <w:sz w:val="24"/>
          <w:szCs w:val="24"/>
        </w:rPr>
        <w:t>organis</w:t>
      </w:r>
      <w:r w:rsidR="00E6155D" w:rsidRPr="00B614C4">
        <w:rPr>
          <w:sz w:val="24"/>
          <w:szCs w:val="24"/>
        </w:rPr>
        <w:t>ations in health, welfare</w:t>
      </w:r>
      <w:r w:rsidR="004908C7">
        <w:rPr>
          <w:sz w:val="24"/>
          <w:szCs w:val="24"/>
        </w:rPr>
        <w:t>,</w:t>
      </w:r>
      <w:r w:rsidR="00E6155D" w:rsidRPr="00B614C4">
        <w:rPr>
          <w:sz w:val="24"/>
          <w:szCs w:val="24"/>
        </w:rPr>
        <w:t xml:space="preserve"> government and justice</w:t>
      </w:r>
      <w:r w:rsidR="00CE209D" w:rsidRPr="00B614C4">
        <w:rPr>
          <w:sz w:val="24"/>
          <w:szCs w:val="24"/>
        </w:rPr>
        <w:t xml:space="preserve"> (the SSMART Network)</w:t>
      </w:r>
      <w:r w:rsidR="004908C7">
        <w:rPr>
          <w:sz w:val="24"/>
          <w:szCs w:val="24"/>
        </w:rPr>
        <w:t>,</w:t>
      </w:r>
      <w:r w:rsidR="00E6155D" w:rsidRPr="00B614C4">
        <w:rPr>
          <w:sz w:val="24"/>
          <w:szCs w:val="24"/>
        </w:rPr>
        <w:t xml:space="preserve"> </w:t>
      </w:r>
      <w:r w:rsidRPr="00B614C4">
        <w:rPr>
          <w:sz w:val="24"/>
          <w:szCs w:val="24"/>
        </w:rPr>
        <w:t>offer</w:t>
      </w:r>
      <w:r w:rsidR="00E6155D" w:rsidRPr="00B614C4">
        <w:rPr>
          <w:sz w:val="24"/>
          <w:szCs w:val="24"/>
        </w:rPr>
        <w:t>s</w:t>
      </w:r>
      <w:r w:rsidR="00C52BDD" w:rsidRPr="00B614C4">
        <w:rPr>
          <w:sz w:val="24"/>
          <w:szCs w:val="24"/>
        </w:rPr>
        <w:t xml:space="preserve"> Year 9 students</w:t>
      </w:r>
      <w:r w:rsidRPr="00B614C4">
        <w:rPr>
          <w:sz w:val="24"/>
          <w:szCs w:val="24"/>
        </w:rPr>
        <w:t xml:space="preserve"> </w:t>
      </w:r>
      <w:r w:rsidR="00C52BDD" w:rsidRPr="00B614C4">
        <w:rPr>
          <w:sz w:val="24"/>
          <w:szCs w:val="24"/>
        </w:rPr>
        <w:t xml:space="preserve">an alcohol and drug awareness education program known as </w:t>
      </w:r>
      <w:r w:rsidRPr="00B614C4">
        <w:rPr>
          <w:sz w:val="24"/>
          <w:szCs w:val="24"/>
        </w:rPr>
        <w:t xml:space="preserve">the SSMART </w:t>
      </w:r>
      <w:r w:rsidR="00C52BDD" w:rsidRPr="00B614C4">
        <w:rPr>
          <w:sz w:val="24"/>
          <w:szCs w:val="24"/>
        </w:rPr>
        <w:t xml:space="preserve">(Surviving Substance Misuse and Alcohol Risk Taking) </w:t>
      </w:r>
      <w:r w:rsidRPr="00B614C4">
        <w:rPr>
          <w:sz w:val="24"/>
          <w:szCs w:val="24"/>
        </w:rPr>
        <w:t xml:space="preserve">ASSK </w:t>
      </w:r>
      <w:r w:rsidR="00C52BDD" w:rsidRPr="00B614C4">
        <w:rPr>
          <w:sz w:val="24"/>
          <w:szCs w:val="24"/>
        </w:rPr>
        <w:t>(Alcohol and Substance Survival Knowledge</w:t>
      </w:r>
      <w:r w:rsidR="00E6155D" w:rsidRPr="00B614C4">
        <w:rPr>
          <w:sz w:val="24"/>
          <w:szCs w:val="24"/>
        </w:rPr>
        <w:t>)</w:t>
      </w:r>
      <w:r w:rsidR="00FA3B48">
        <w:rPr>
          <w:sz w:val="24"/>
          <w:szCs w:val="24"/>
        </w:rPr>
        <w:t xml:space="preserve"> P</w:t>
      </w:r>
      <w:r w:rsidR="00C52BDD" w:rsidRPr="00B614C4">
        <w:rPr>
          <w:sz w:val="24"/>
          <w:szCs w:val="24"/>
        </w:rPr>
        <w:t>rogram.</w:t>
      </w:r>
      <w:r w:rsidR="004908C7">
        <w:rPr>
          <w:sz w:val="24"/>
          <w:szCs w:val="24"/>
        </w:rPr>
        <w:t xml:space="preserve">  </w:t>
      </w:r>
      <w:r w:rsidR="00C52BDD" w:rsidRPr="00B614C4">
        <w:rPr>
          <w:sz w:val="24"/>
          <w:szCs w:val="24"/>
        </w:rPr>
        <w:t xml:space="preserve">The </w:t>
      </w:r>
      <w:r w:rsidR="007C225F" w:rsidRPr="00B614C4">
        <w:rPr>
          <w:sz w:val="24"/>
          <w:szCs w:val="24"/>
        </w:rPr>
        <w:t xml:space="preserve">network’s </w:t>
      </w:r>
      <w:r w:rsidR="00C52BDD" w:rsidRPr="00B614C4">
        <w:rPr>
          <w:sz w:val="24"/>
          <w:szCs w:val="24"/>
        </w:rPr>
        <w:t xml:space="preserve">objective is </w:t>
      </w:r>
      <w:r w:rsidRPr="00B614C4">
        <w:rPr>
          <w:sz w:val="24"/>
          <w:szCs w:val="24"/>
        </w:rPr>
        <w:t xml:space="preserve">to </w:t>
      </w:r>
      <w:r w:rsidR="007C225F" w:rsidRPr="00B614C4">
        <w:rPr>
          <w:sz w:val="24"/>
          <w:szCs w:val="24"/>
        </w:rPr>
        <w:t xml:space="preserve">provide a </w:t>
      </w:r>
      <w:r w:rsidR="004908C7">
        <w:rPr>
          <w:sz w:val="24"/>
          <w:szCs w:val="24"/>
        </w:rPr>
        <w:t>harm minimis</w:t>
      </w:r>
      <w:r w:rsidR="00B61CC3" w:rsidRPr="00B614C4">
        <w:rPr>
          <w:sz w:val="24"/>
          <w:szCs w:val="24"/>
        </w:rPr>
        <w:t xml:space="preserve">ation </w:t>
      </w:r>
      <w:r w:rsidR="007C225F" w:rsidRPr="00B614C4">
        <w:rPr>
          <w:sz w:val="24"/>
          <w:szCs w:val="24"/>
        </w:rPr>
        <w:t xml:space="preserve">program that </w:t>
      </w:r>
      <w:r w:rsidRPr="00B614C4">
        <w:rPr>
          <w:sz w:val="24"/>
          <w:szCs w:val="24"/>
        </w:rPr>
        <w:t>inform</w:t>
      </w:r>
      <w:r w:rsidR="007C225F" w:rsidRPr="00B614C4">
        <w:rPr>
          <w:sz w:val="24"/>
          <w:szCs w:val="24"/>
        </w:rPr>
        <w:t>s</w:t>
      </w:r>
      <w:r w:rsidRPr="00B614C4">
        <w:rPr>
          <w:sz w:val="24"/>
          <w:szCs w:val="24"/>
        </w:rPr>
        <w:t xml:space="preserve"> young people</w:t>
      </w:r>
      <w:r w:rsidR="00C52BDD" w:rsidRPr="00B614C4">
        <w:rPr>
          <w:sz w:val="24"/>
          <w:szCs w:val="24"/>
        </w:rPr>
        <w:t xml:space="preserve"> on</w:t>
      </w:r>
      <w:r w:rsidRPr="00B614C4">
        <w:rPr>
          <w:sz w:val="24"/>
          <w:szCs w:val="24"/>
        </w:rPr>
        <w:t xml:space="preserve"> how to survive a risk taking party environment.</w:t>
      </w:r>
    </w:p>
    <w:p w:rsidR="00B614C4" w:rsidRDefault="00B614C4" w:rsidP="009848A7">
      <w:pPr>
        <w:spacing w:after="0" w:line="240" w:lineRule="auto"/>
        <w:rPr>
          <w:sz w:val="24"/>
          <w:szCs w:val="24"/>
        </w:rPr>
      </w:pPr>
    </w:p>
    <w:p w:rsidR="00D82A78" w:rsidRDefault="00D82A78" w:rsidP="00D82A78">
      <w:pPr>
        <w:autoSpaceDE w:val="0"/>
        <w:autoSpaceDN w:val="0"/>
        <w:adjustRightInd w:val="0"/>
        <w:spacing w:after="0" w:line="240" w:lineRule="auto"/>
        <w:rPr>
          <w:sz w:val="24"/>
          <w:szCs w:val="24"/>
        </w:rPr>
      </w:pPr>
      <w:r w:rsidRPr="00D82A78">
        <w:rPr>
          <w:sz w:val="24"/>
          <w:szCs w:val="24"/>
        </w:rPr>
        <w:t xml:space="preserve">The program is based on the experiential learning model where the students rotate in groups through six learning stations – Party Safe First Aid, Risk Audit, Alcohol, Other Drugs, Sexual Health, and the Impacts of Harmful Drinking. </w:t>
      </w:r>
      <w:r>
        <w:rPr>
          <w:sz w:val="24"/>
          <w:szCs w:val="24"/>
        </w:rPr>
        <w:t xml:space="preserve"> </w:t>
      </w:r>
      <w:r w:rsidRPr="00D82A78">
        <w:rPr>
          <w:sz w:val="24"/>
          <w:szCs w:val="24"/>
        </w:rPr>
        <w:t xml:space="preserve">At each station students are provided with information and facts to assist them to identify the risk and harms of drugs and alcohol on the body, and learn strategies to keep themselves and their friends safe in a party environment. </w:t>
      </w:r>
      <w:r>
        <w:rPr>
          <w:sz w:val="24"/>
          <w:szCs w:val="24"/>
        </w:rPr>
        <w:t xml:space="preserve"> </w:t>
      </w:r>
      <w:r w:rsidRPr="00D82A78">
        <w:rPr>
          <w:sz w:val="24"/>
          <w:szCs w:val="24"/>
        </w:rPr>
        <w:t xml:space="preserve">In addition to the stations, there is a scenario-based performance by the Ballarat Community Health </w:t>
      </w:r>
      <w:r w:rsidR="0006529C">
        <w:rPr>
          <w:sz w:val="24"/>
          <w:szCs w:val="24"/>
        </w:rPr>
        <w:t>Creative Learning</w:t>
      </w:r>
      <w:r>
        <w:rPr>
          <w:sz w:val="24"/>
          <w:szCs w:val="24"/>
        </w:rPr>
        <w:t xml:space="preserve"> Team which is</w:t>
      </w:r>
      <w:r w:rsidRPr="00D82A78">
        <w:rPr>
          <w:sz w:val="24"/>
          <w:szCs w:val="24"/>
        </w:rPr>
        <w:t xml:space="preserve"> designed to reinf</w:t>
      </w:r>
      <w:r>
        <w:rPr>
          <w:sz w:val="24"/>
          <w:szCs w:val="24"/>
        </w:rPr>
        <w:t>orce the safety and harm minimis</w:t>
      </w:r>
      <w:r w:rsidRPr="00D82A78">
        <w:rPr>
          <w:sz w:val="24"/>
          <w:szCs w:val="24"/>
        </w:rPr>
        <w:t>ation messages.</w:t>
      </w:r>
    </w:p>
    <w:p w:rsidR="00D82A78" w:rsidRPr="00D82A78" w:rsidRDefault="00D82A78" w:rsidP="00D82A78">
      <w:pPr>
        <w:autoSpaceDE w:val="0"/>
        <w:autoSpaceDN w:val="0"/>
        <w:adjustRightInd w:val="0"/>
        <w:spacing w:after="0" w:line="240" w:lineRule="auto"/>
        <w:rPr>
          <w:sz w:val="24"/>
          <w:szCs w:val="24"/>
        </w:rPr>
      </w:pPr>
    </w:p>
    <w:p w:rsidR="00A46139" w:rsidRDefault="00D82A78" w:rsidP="00D82A78">
      <w:pPr>
        <w:autoSpaceDE w:val="0"/>
        <w:autoSpaceDN w:val="0"/>
        <w:adjustRightInd w:val="0"/>
        <w:spacing w:after="0" w:line="240" w:lineRule="auto"/>
        <w:rPr>
          <w:sz w:val="24"/>
          <w:szCs w:val="24"/>
        </w:rPr>
      </w:pPr>
      <w:r w:rsidRPr="00D82A78">
        <w:rPr>
          <w:sz w:val="24"/>
          <w:szCs w:val="24"/>
        </w:rPr>
        <w:t xml:space="preserve">The SSMART Network has developed an education and training package that includes classroom lesson materials and resources. </w:t>
      </w:r>
      <w:r>
        <w:rPr>
          <w:sz w:val="24"/>
          <w:szCs w:val="24"/>
        </w:rPr>
        <w:t xml:space="preserve"> </w:t>
      </w:r>
      <w:r w:rsidRPr="00D82A78">
        <w:rPr>
          <w:sz w:val="24"/>
          <w:szCs w:val="24"/>
        </w:rPr>
        <w:t>These lesson plans link with Victorian Curriculum in the domains of Health and Physical Education learning area; with Personal and Social capabilities; and are compatible with the principles for school drug education.</w:t>
      </w:r>
    </w:p>
    <w:p w:rsidR="00D82A78" w:rsidRPr="00B614C4" w:rsidRDefault="00D82A78" w:rsidP="00D82A78">
      <w:pPr>
        <w:autoSpaceDE w:val="0"/>
        <w:autoSpaceDN w:val="0"/>
        <w:adjustRightInd w:val="0"/>
        <w:spacing w:after="0" w:line="240" w:lineRule="auto"/>
        <w:rPr>
          <w:sz w:val="24"/>
          <w:szCs w:val="24"/>
        </w:rPr>
      </w:pPr>
    </w:p>
    <w:p w:rsidR="00A46139" w:rsidRPr="009848A7" w:rsidRDefault="00FA3B48" w:rsidP="009848A7">
      <w:pPr>
        <w:autoSpaceDE w:val="0"/>
        <w:autoSpaceDN w:val="0"/>
        <w:adjustRightInd w:val="0"/>
        <w:spacing w:after="0" w:line="240" w:lineRule="auto"/>
        <w:rPr>
          <w:rFonts w:cs="TTE1BB9D70t00"/>
          <w:color w:val="050505"/>
          <w:sz w:val="24"/>
          <w:szCs w:val="24"/>
        </w:rPr>
      </w:pPr>
      <w:r>
        <w:rPr>
          <w:rFonts w:cs="TTE1BB9D70t00"/>
          <w:color w:val="050505"/>
          <w:sz w:val="24"/>
          <w:szCs w:val="24"/>
        </w:rPr>
        <w:t>Ballarat Community Health</w:t>
      </w:r>
      <w:r w:rsidR="009848A7">
        <w:rPr>
          <w:rFonts w:cs="TTE1BB9D70t00"/>
          <w:color w:val="050505"/>
          <w:sz w:val="24"/>
          <w:szCs w:val="24"/>
        </w:rPr>
        <w:t xml:space="preserve"> also </w:t>
      </w:r>
      <w:r w:rsidR="00A46139" w:rsidRPr="00B614C4">
        <w:rPr>
          <w:rFonts w:cs="TTE1BB9D70t00"/>
          <w:color w:val="050505"/>
          <w:sz w:val="24"/>
          <w:szCs w:val="24"/>
        </w:rPr>
        <w:t>provides opportunities for alcohol and other drug</w:t>
      </w:r>
      <w:r w:rsidR="009848A7">
        <w:rPr>
          <w:rFonts w:cs="TTE1BB9D70t00"/>
          <w:color w:val="050505"/>
          <w:sz w:val="24"/>
          <w:szCs w:val="24"/>
        </w:rPr>
        <w:t xml:space="preserve"> </w:t>
      </w:r>
      <w:r w:rsidR="00A46139" w:rsidRPr="00B614C4">
        <w:rPr>
          <w:rFonts w:cs="TTE1BB9D70t00"/>
          <w:color w:val="050505"/>
          <w:sz w:val="24"/>
          <w:szCs w:val="24"/>
        </w:rPr>
        <w:t>support to the wider community th</w:t>
      </w:r>
      <w:r w:rsidR="009046C7">
        <w:rPr>
          <w:rFonts w:cs="TTE1BB9D70t00"/>
          <w:color w:val="050505"/>
          <w:sz w:val="24"/>
          <w:szCs w:val="24"/>
        </w:rPr>
        <w:t>rough support groups, one-on-</w:t>
      </w:r>
      <w:r w:rsidR="009848A7">
        <w:rPr>
          <w:rFonts w:cs="TTE1BB9D70t00"/>
          <w:color w:val="050505"/>
          <w:sz w:val="24"/>
          <w:szCs w:val="24"/>
        </w:rPr>
        <w:t>one</w:t>
      </w:r>
      <w:r w:rsidR="00A46139" w:rsidRPr="00B614C4">
        <w:rPr>
          <w:rFonts w:cs="TTE1BB9D70t00"/>
          <w:color w:val="050505"/>
          <w:sz w:val="24"/>
          <w:szCs w:val="24"/>
        </w:rPr>
        <w:t xml:space="preserve"> assistance</w:t>
      </w:r>
      <w:r w:rsidR="009848A7">
        <w:rPr>
          <w:rFonts w:cs="TTE1BB9D70t00"/>
          <w:color w:val="050505"/>
          <w:sz w:val="24"/>
          <w:szCs w:val="24"/>
        </w:rPr>
        <w:t xml:space="preserve"> </w:t>
      </w:r>
      <w:r w:rsidR="00A46139" w:rsidRPr="00B614C4">
        <w:rPr>
          <w:rFonts w:cs="TTE1BB9D70t00"/>
          <w:color w:val="050505"/>
          <w:sz w:val="24"/>
          <w:szCs w:val="24"/>
        </w:rPr>
        <w:t>and other community programs.</w:t>
      </w:r>
    </w:p>
    <w:p w:rsidR="00CE209D" w:rsidRPr="00B614C4" w:rsidRDefault="00CE209D" w:rsidP="009848A7">
      <w:pPr>
        <w:autoSpaceDE w:val="0"/>
        <w:autoSpaceDN w:val="0"/>
        <w:adjustRightInd w:val="0"/>
        <w:spacing w:after="0" w:line="240" w:lineRule="auto"/>
        <w:rPr>
          <w:sz w:val="24"/>
          <w:szCs w:val="24"/>
        </w:rPr>
      </w:pPr>
    </w:p>
    <w:p w:rsidR="002A6C48" w:rsidRDefault="00CE209D" w:rsidP="009848A7">
      <w:pPr>
        <w:autoSpaceDE w:val="0"/>
        <w:autoSpaceDN w:val="0"/>
        <w:adjustRightInd w:val="0"/>
        <w:spacing w:after="0" w:line="240" w:lineRule="auto"/>
        <w:rPr>
          <w:rFonts w:ascii="Calibri" w:hAnsi="Calibri"/>
          <w:sz w:val="24"/>
          <w:szCs w:val="24"/>
        </w:rPr>
      </w:pPr>
      <w:r w:rsidRPr="00B614C4">
        <w:rPr>
          <w:sz w:val="24"/>
          <w:szCs w:val="24"/>
        </w:rPr>
        <w:t xml:space="preserve">For further information on the SSMART ASSK program contact </w:t>
      </w:r>
      <w:r w:rsidR="00F174A9">
        <w:rPr>
          <w:sz w:val="24"/>
          <w:szCs w:val="24"/>
        </w:rPr>
        <w:t>Bridget Campbell</w:t>
      </w:r>
      <w:r w:rsidR="00FA3B48">
        <w:rPr>
          <w:sz w:val="24"/>
          <w:szCs w:val="24"/>
        </w:rPr>
        <w:t xml:space="preserve"> </w:t>
      </w:r>
      <w:r w:rsidR="002A6C48">
        <w:rPr>
          <w:sz w:val="24"/>
          <w:szCs w:val="24"/>
        </w:rPr>
        <w:t>on</w:t>
      </w:r>
      <w:r w:rsidRPr="00B614C4">
        <w:rPr>
          <w:sz w:val="24"/>
          <w:szCs w:val="24"/>
        </w:rPr>
        <w:t xml:space="preserve"> </w:t>
      </w:r>
      <w:r w:rsidR="009848A7" w:rsidRPr="00B964D6">
        <w:rPr>
          <w:rFonts w:ascii="Calibri" w:hAnsi="Calibri"/>
          <w:sz w:val="24"/>
          <w:szCs w:val="24"/>
        </w:rPr>
        <w:t>(03) 5338 4500 or by email at</w:t>
      </w:r>
      <w:r w:rsidR="002A6C48">
        <w:rPr>
          <w:rFonts w:ascii="Calibri" w:hAnsi="Calibri"/>
          <w:sz w:val="24"/>
          <w:szCs w:val="24"/>
        </w:rPr>
        <w:t xml:space="preserve"> </w:t>
      </w:r>
      <w:hyperlink r:id="rId4" w:history="1">
        <w:r w:rsidR="00F174A9" w:rsidRPr="009D6435">
          <w:rPr>
            <w:rStyle w:val="Hyperlink"/>
            <w:sz w:val="24"/>
            <w:szCs w:val="24"/>
          </w:rPr>
          <w:t>BridgetC@bchc.org.au</w:t>
        </w:r>
      </w:hyperlink>
      <w:bookmarkStart w:id="0" w:name="_GoBack"/>
      <w:bookmarkEnd w:id="0"/>
    </w:p>
    <w:p w:rsidR="009848A7" w:rsidRDefault="009848A7" w:rsidP="009848A7">
      <w:pPr>
        <w:autoSpaceDE w:val="0"/>
        <w:autoSpaceDN w:val="0"/>
        <w:adjustRightInd w:val="0"/>
        <w:spacing w:after="0" w:line="240" w:lineRule="auto"/>
        <w:rPr>
          <w:rFonts w:ascii="Calibri" w:hAnsi="Calibri"/>
          <w:sz w:val="24"/>
          <w:szCs w:val="24"/>
        </w:rPr>
      </w:pPr>
    </w:p>
    <w:p w:rsidR="002A6C48" w:rsidRDefault="002A6C48" w:rsidP="009848A7">
      <w:pPr>
        <w:autoSpaceDE w:val="0"/>
        <w:autoSpaceDN w:val="0"/>
        <w:adjustRightInd w:val="0"/>
        <w:spacing w:after="0" w:line="240" w:lineRule="auto"/>
        <w:rPr>
          <w:rFonts w:ascii="Calibri" w:hAnsi="Calibri"/>
          <w:sz w:val="24"/>
          <w:szCs w:val="24"/>
        </w:rPr>
      </w:pPr>
    </w:p>
    <w:p w:rsidR="006155BA" w:rsidRPr="00B614C4" w:rsidRDefault="00BF7650" w:rsidP="002A6C48">
      <w:pPr>
        <w:autoSpaceDE w:val="0"/>
        <w:autoSpaceDN w:val="0"/>
        <w:adjustRightInd w:val="0"/>
        <w:spacing w:after="0" w:line="240" w:lineRule="auto"/>
        <w:jc w:val="center"/>
        <w:rPr>
          <w:sz w:val="24"/>
          <w:szCs w:val="24"/>
        </w:rPr>
      </w:pPr>
      <w:r w:rsidRPr="00B614C4">
        <w:rPr>
          <w:noProof/>
          <w:sz w:val="24"/>
          <w:szCs w:val="24"/>
        </w:rPr>
        <w:drawing>
          <wp:anchor distT="0" distB="0" distL="114300" distR="114300" simplePos="0" relativeHeight="251665408" behindDoc="1" locked="0" layoutInCell="1" allowOverlap="1" wp14:anchorId="7C848DC6" wp14:editId="043FDC25">
            <wp:simplePos x="0" y="0"/>
            <wp:positionH relativeFrom="column">
              <wp:posOffset>1695450</wp:posOffset>
            </wp:positionH>
            <wp:positionV relativeFrom="paragraph">
              <wp:posOffset>2540</wp:posOffset>
            </wp:positionV>
            <wp:extent cx="2571750" cy="18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813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155BA" w:rsidRPr="00B614C4" w:rsidRDefault="00E2623F" w:rsidP="00B614C4">
      <w:pPr>
        <w:spacing w:after="0" w:line="240" w:lineRule="auto"/>
        <w:rPr>
          <w:sz w:val="24"/>
          <w:szCs w:val="24"/>
        </w:rPr>
      </w:pPr>
      <w:r>
        <w:rPr>
          <w:noProof/>
          <w:sz w:val="24"/>
          <w:szCs w:val="24"/>
        </w:rPr>
        <w:drawing>
          <wp:anchor distT="0" distB="0" distL="114300" distR="114300" simplePos="0" relativeHeight="251667456" behindDoc="1" locked="0" layoutInCell="1" allowOverlap="1" wp14:anchorId="20ED2A9F" wp14:editId="4588CB8F">
            <wp:simplePos x="0" y="0"/>
            <wp:positionH relativeFrom="column">
              <wp:posOffset>133350</wp:posOffset>
            </wp:positionH>
            <wp:positionV relativeFrom="paragraph">
              <wp:posOffset>2530793</wp:posOffset>
            </wp:positionV>
            <wp:extent cx="1381125" cy="3079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bury &amp; St John Logo 2012.JPG"/>
                    <pic:cNvPicPr/>
                  </pic:nvPicPr>
                  <pic:blipFill>
                    <a:blip r:embed="rId6">
                      <a:extLst>
                        <a:ext uri="{28A0092B-C50C-407E-A947-70E740481C1C}">
                          <a14:useLocalDpi xmlns:a14="http://schemas.microsoft.com/office/drawing/2010/main" val="0"/>
                        </a:ext>
                      </a:extLst>
                    </a:blip>
                    <a:stretch>
                      <a:fillRect/>
                    </a:stretch>
                  </pic:blipFill>
                  <pic:spPr>
                    <a:xfrm>
                      <a:off x="0" y="0"/>
                      <a:ext cx="1381125" cy="3079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6432" behindDoc="1" locked="0" layoutInCell="1" allowOverlap="1" wp14:anchorId="1AD66962" wp14:editId="2E958814">
            <wp:simplePos x="0" y="0"/>
            <wp:positionH relativeFrom="column">
              <wp:posOffset>-581025</wp:posOffset>
            </wp:positionH>
            <wp:positionV relativeFrom="paragraph">
              <wp:posOffset>2290763</wp:posOffset>
            </wp:positionV>
            <wp:extent cx="581025" cy="6146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61468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0528" behindDoc="1" locked="0" layoutInCell="1" allowOverlap="1" wp14:anchorId="399F2894" wp14:editId="29E483FE">
            <wp:simplePos x="0" y="0"/>
            <wp:positionH relativeFrom="column">
              <wp:posOffset>3552825</wp:posOffset>
            </wp:positionH>
            <wp:positionV relativeFrom="paragraph">
              <wp:posOffset>2498725</wp:posOffset>
            </wp:positionV>
            <wp:extent cx="885825" cy="336550"/>
            <wp:effectExtent l="0" t="0" r="952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3365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9504" behindDoc="1" locked="0" layoutInCell="1" allowOverlap="1" wp14:anchorId="5F519F85" wp14:editId="59619233">
            <wp:simplePos x="0" y="0"/>
            <wp:positionH relativeFrom="column">
              <wp:posOffset>2809875</wp:posOffset>
            </wp:positionH>
            <wp:positionV relativeFrom="paragraph">
              <wp:posOffset>2353830</wp:posOffset>
            </wp:positionV>
            <wp:extent cx="614465" cy="466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Pol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465" cy="4667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8480" behindDoc="1" locked="0" layoutInCell="1" allowOverlap="1" wp14:anchorId="1FDA3901" wp14:editId="11C9A672">
            <wp:simplePos x="0" y="0"/>
            <wp:positionH relativeFrom="column">
              <wp:posOffset>4562475</wp:posOffset>
            </wp:positionH>
            <wp:positionV relativeFrom="paragraph">
              <wp:posOffset>2570480</wp:posOffset>
            </wp:positionV>
            <wp:extent cx="695325" cy="241300"/>
            <wp:effectExtent l="0" t="0" r="952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 Ca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2413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14:anchorId="1197BA3F" wp14:editId="04D0ADAD">
            <wp:simplePos x="0" y="0"/>
            <wp:positionH relativeFrom="column">
              <wp:posOffset>5380990</wp:posOffset>
            </wp:positionH>
            <wp:positionV relativeFrom="paragraph">
              <wp:posOffset>2592705</wp:posOffset>
            </wp:positionV>
            <wp:extent cx="1266825" cy="231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Univers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23114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1" locked="0" layoutInCell="1" allowOverlap="1" wp14:anchorId="1EE3C1B8" wp14:editId="228B6CB0">
            <wp:simplePos x="0" y="0"/>
            <wp:positionH relativeFrom="column">
              <wp:posOffset>2143125</wp:posOffset>
            </wp:positionH>
            <wp:positionV relativeFrom="paragraph">
              <wp:posOffset>2359660</wp:posOffset>
            </wp:positionV>
            <wp:extent cx="502285"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allar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285" cy="4762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1" locked="0" layoutInCell="1" allowOverlap="1" wp14:anchorId="6A28C696" wp14:editId="3957658C">
            <wp:simplePos x="0" y="0"/>
            <wp:positionH relativeFrom="column">
              <wp:posOffset>1609725</wp:posOffset>
            </wp:positionH>
            <wp:positionV relativeFrom="paragraph">
              <wp:posOffset>2216785</wp:posOffset>
            </wp:positionV>
            <wp:extent cx="471805" cy="676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Ambul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805" cy="676275"/>
                    </a:xfrm>
                    <a:prstGeom prst="rect">
                      <a:avLst/>
                    </a:prstGeom>
                  </pic:spPr>
                </pic:pic>
              </a:graphicData>
            </a:graphic>
            <wp14:sizeRelH relativeFrom="page">
              <wp14:pctWidth>0</wp14:pctWidth>
            </wp14:sizeRelH>
            <wp14:sizeRelV relativeFrom="page">
              <wp14:pctHeight>0</wp14:pctHeight>
            </wp14:sizeRelV>
          </wp:anchor>
        </w:drawing>
      </w:r>
    </w:p>
    <w:sectPr w:rsidR="006155BA" w:rsidRPr="00B614C4" w:rsidSect="009E14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1BB9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BD"/>
    <w:rsid w:val="0006529C"/>
    <w:rsid w:val="00094C0E"/>
    <w:rsid w:val="00291B21"/>
    <w:rsid w:val="002A6C48"/>
    <w:rsid w:val="0034491C"/>
    <w:rsid w:val="003A73BD"/>
    <w:rsid w:val="004908C7"/>
    <w:rsid w:val="00585C18"/>
    <w:rsid w:val="006155BA"/>
    <w:rsid w:val="006513B1"/>
    <w:rsid w:val="007C225F"/>
    <w:rsid w:val="00880F6D"/>
    <w:rsid w:val="009046C7"/>
    <w:rsid w:val="0091382B"/>
    <w:rsid w:val="009848A7"/>
    <w:rsid w:val="009E14EF"/>
    <w:rsid w:val="00A46139"/>
    <w:rsid w:val="00AC62C1"/>
    <w:rsid w:val="00B614C4"/>
    <w:rsid w:val="00B61CC3"/>
    <w:rsid w:val="00BE0A48"/>
    <w:rsid w:val="00BF7650"/>
    <w:rsid w:val="00C52BDD"/>
    <w:rsid w:val="00C67796"/>
    <w:rsid w:val="00CE209D"/>
    <w:rsid w:val="00D2574C"/>
    <w:rsid w:val="00D82A78"/>
    <w:rsid w:val="00DE6301"/>
    <w:rsid w:val="00E2623F"/>
    <w:rsid w:val="00E6155D"/>
    <w:rsid w:val="00E70B50"/>
    <w:rsid w:val="00ED0D25"/>
    <w:rsid w:val="00F174A9"/>
    <w:rsid w:val="00F66CB6"/>
    <w:rsid w:val="00F94AAA"/>
    <w:rsid w:val="00F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34AD8-9F88-4F81-90E1-3622CCCF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09D"/>
    <w:rPr>
      <w:color w:val="0000FF" w:themeColor="hyperlink"/>
      <w:u w:val="single"/>
    </w:rPr>
  </w:style>
  <w:style w:type="paragraph" w:styleId="BalloonText">
    <w:name w:val="Balloon Text"/>
    <w:basedOn w:val="Normal"/>
    <w:link w:val="BalloonTextChar"/>
    <w:uiPriority w:val="99"/>
    <w:semiHidden/>
    <w:unhideWhenUsed/>
    <w:rsid w:val="00BF7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0"/>
    <w:rPr>
      <w:rFonts w:ascii="Tahoma" w:hAnsi="Tahoma" w:cs="Tahoma"/>
      <w:sz w:val="16"/>
      <w:szCs w:val="16"/>
    </w:rPr>
  </w:style>
  <w:style w:type="character" w:styleId="FollowedHyperlink">
    <w:name w:val="FollowedHyperlink"/>
    <w:basedOn w:val="DefaultParagraphFont"/>
    <w:uiPriority w:val="99"/>
    <w:semiHidden/>
    <w:unhideWhenUsed/>
    <w:rsid w:val="0090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mailto:BridgetC@bchc.org.au" TargetMode="Externa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Bridget Campbell</cp:lastModifiedBy>
  <cp:revision>8</cp:revision>
  <dcterms:created xsi:type="dcterms:W3CDTF">2015-07-08T07:11:00Z</dcterms:created>
  <dcterms:modified xsi:type="dcterms:W3CDTF">2019-07-02T03:47:00Z</dcterms:modified>
</cp:coreProperties>
</file>